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5C" w:rsidRDefault="00C24622">
      <w:r w:rsidRPr="00C24622">
        <w:rPr>
          <w:rFonts w:hint="eastAsia"/>
        </w:rPr>
        <w:t>在此整理</w:t>
      </w:r>
      <w:hyperlink r:id="rId4" w:tgtFrame="_blank" w:history="1">
        <w:proofErr w:type="gramStart"/>
        <w:r w:rsidRPr="00C24622">
          <w:rPr>
            <w:rStyle w:val="a3"/>
            <w:rFonts w:hint="eastAsia"/>
          </w:rPr>
          <w:t>同等学力申硕</w:t>
        </w:r>
        <w:proofErr w:type="gramEnd"/>
      </w:hyperlink>
      <w:r w:rsidRPr="00C24622">
        <w:rPr>
          <w:rFonts w:hint="eastAsia"/>
        </w:rPr>
        <w:t>英语写作模板，供考生学习与参考，祝大家考试顺利。</w:t>
      </w:r>
    </w:p>
    <w:p w:rsidR="00C24622" w:rsidRDefault="00C24622"/>
    <w:p w:rsidR="00C24622" w:rsidRDefault="00C24622">
      <w:pPr>
        <w:rPr>
          <w:rStyle w:val="a4"/>
          <w:rFonts w:ascii="微软雅黑" w:eastAsia="微软雅黑" w:hAnsi="微软雅黑"/>
          <w:color w:val="000000"/>
        </w:rPr>
      </w:pPr>
      <w:r>
        <w:rPr>
          <w:rStyle w:val="a4"/>
          <w:rFonts w:ascii="微软雅黑" w:eastAsia="微软雅黑" w:hAnsi="微软雅黑" w:hint="eastAsia"/>
          <w:color w:val="000000"/>
        </w:rPr>
        <w:t>题目：How Will Our Life Go on Without Internet?</w:t>
      </w:r>
    </w:p>
    <w:p w:rsidR="00C24622" w:rsidRDefault="00C24622">
      <w:pPr>
        <w:rPr>
          <w:rStyle w:val="a4"/>
          <w:rFonts w:ascii="微软雅黑" w:eastAsia="微软雅黑" w:hAnsi="微软雅黑"/>
          <w:color w:val="000000"/>
        </w:rPr>
      </w:pPr>
      <w:r>
        <w:rPr>
          <w:rStyle w:val="a4"/>
          <w:rFonts w:ascii="微软雅黑" w:eastAsia="微软雅黑" w:hAnsi="微软雅黑" w:hint="eastAsia"/>
          <w:color w:val="000000"/>
        </w:rPr>
        <w:t>参考范文</w:t>
      </w:r>
    </w:p>
    <w:p w:rsidR="00C24622" w:rsidRDefault="00C24622">
      <w:pPr>
        <w:rPr>
          <w:rStyle w:val="a4"/>
          <w:rFonts w:ascii="微软雅黑" w:eastAsia="微软雅黑" w:hAnsi="微软雅黑"/>
          <w:color w:val="000000"/>
        </w:rPr>
      </w:pPr>
    </w:p>
    <w:p w:rsidR="00C24622" w:rsidRDefault="00C24622" w:rsidP="00C24622">
      <w:pPr>
        <w:jc w:val="center"/>
        <w:rPr>
          <w:rStyle w:val="a4"/>
          <w:rFonts w:ascii="微软雅黑" w:eastAsia="微软雅黑" w:hAnsi="微软雅黑"/>
          <w:color w:val="000000"/>
        </w:rPr>
      </w:pPr>
      <w:r>
        <w:rPr>
          <w:rStyle w:val="a4"/>
          <w:rFonts w:ascii="微软雅黑" w:eastAsia="微软雅黑" w:hAnsi="微软雅黑" w:hint="eastAsia"/>
          <w:color w:val="000000"/>
        </w:rPr>
        <w:t>How Will Our Life Go on Without Internet?</w:t>
      </w:r>
    </w:p>
    <w:p w:rsidR="00C24622" w:rsidRDefault="00C24622" w:rsidP="00C24622">
      <w:pPr>
        <w:pStyle w:val="a5"/>
        <w:spacing w:before="300" w:beforeAutospacing="0" w:after="0" w:afterAutospacing="0" w:line="420" w:lineRule="atLeast"/>
        <w:rPr>
          <w:rFonts w:ascii="微软雅黑" w:eastAsia="微软雅黑" w:hAnsi="微软雅黑"/>
          <w:color w:val="000000"/>
        </w:rPr>
      </w:pPr>
      <w:r>
        <w:rPr>
          <w:rFonts w:ascii="微软雅黑" w:eastAsia="微软雅黑" w:hAnsi="微软雅黑"/>
          <w:color w:val="000000"/>
        </w:rPr>
        <w:tab/>
      </w:r>
      <w:r>
        <w:rPr>
          <w:rFonts w:ascii="微软雅黑" w:eastAsia="微软雅黑" w:hAnsi="微软雅黑" w:hint="eastAsia"/>
          <w:color w:val="000000"/>
        </w:rPr>
        <w:t>If asked whether the Internet is the greatest discovery of the 20th century, my answer would be yes. The Internet has drawn the world closer together, realized countless incredible dreams, and provided modern people with a great many conveniences and a brilliant life。</w:t>
      </w:r>
    </w:p>
    <w:p w:rsidR="00C24622" w:rsidRDefault="00C24622" w:rsidP="00C24622">
      <w:pPr>
        <w:pStyle w:val="a5"/>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Today, many people simply feel they cannot live without </w:t>
      </w:r>
      <w:bookmarkStart w:id="0" w:name="_GoBack"/>
      <w:bookmarkEnd w:id="0"/>
      <w:r>
        <w:rPr>
          <w:rFonts w:ascii="微软雅黑" w:eastAsia="微软雅黑" w:hAnsi="微软雅黑" w:hint="eastAsia"/>
          <w:color w:val="000000"/>
        </w:rPr>
        <w:t>the Internet. Governments publish their latest policies and decisions online for worldwide recognition. Political ca</w:t>
      </w:r>
      <w:r w:rsidRPr="00C24622">
        <w:rPr>
          <w:rFonts w:ascii="微软雅黑" w:eastAsia="微软雅黑" w:hAnsi="微软雅黑" w:hint="eastAsia"/>
          <w:color w:val="000000"/>
        </w:rPr>
        <w:t>mpa</w:t>
      </w:r>
      <w:r>
        <w:rPr>
          <w:rFonts w:ascii="微软雅黑" w:eastAsia="微软雅黑" w:hAnsi="微软雅黑" w:hint="eastAsia"/>
          <w:color w:val="000000"/>
        </w:rPr>
        <w:t>igns are often done online to gain wider public support. Companies and enterprises resort to the Internet for more business opportunities and potential customers home and abroad. Universities and researchers turn to the Internet if they</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d seek international cooperation or funding. Common folks like us also rely on the cyber world in various ways, for communication, entertainment, banking and shopping。</w:t>
      </w:r>
    </w:p>
    <w:p w:rsidR="00C24622" w:rsidRDefault="00C24622" w:rsidP="00C24622">
      <w:pPr>
        <w:pStyle w:val="a5"/>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True, the power of the Internet is all pervasive and its many negative effects are already visible. For example, Internet addicts tend to withdraw to their own fantasy world rather than communicate with a </w:t>
      </w:r>
      <w:r>
        <w:rPr>
          <w:rFonts w:ascii="微软雅黑" w:eastAsia="微软雅黑" w:hAnsi="微软雅黑" w:hint="eastAsia"/>
          <w:color w:val="000000"/>
        </w:rPr>
        <w:lastRenderedPageBreak/>
        <w:t>real person. Children are exposed to online pornography and violence. Internet frauds are an everyday occurrence. In view of all this, you are advised to use the Internet with wisdom. Keep it at a safe distance and never lose yourself.</w:t>
      </w:r>
    </w:p>
    <w:p w:rsidR="00C24622" w:rsidRPr="00C24622" w:rsidRDefault="00C24622">
      <w:pPr>
        <w:rPr>
          <w:rFonts w:hint="eastAsia"/>
        </w:rPr>
      </w:pPr>
    </w:p>
    <w:sectPr w:rsidR="00C24622" w:rsidRPr="00C246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5C"/>
    <w:rsid w:val="000B2E5C"/>
    <w:rsid w:val="00C24622"/>
    <w:rsid w:val="00E1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2643-A944-4632-91F3-52D90204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622"/>
    <w:rPr>
      <w:color w:val="0563C1" w:themeColor="hyperlink"/>
      <w:u w:val="single"/>
    </w:rPr>
  </w:style>
  <w:style w:type="character" w:styleId="a4">
    <w:name w:val="Strong"/>
    <w:basedOn w:val="a0"/>
    <w:uiPriority w:val="22"/>
    <w:qFormat/>
    <w:rsid w:val="00C24622"/>
    <w:rPr>
      <w:b/>
      <w:bCs/>
    </w:rPr>
  </w:style>
  <w:style w:type="paragraph" w:styleId="a5">
    <w:name w:val="Normal (Web)"/>
    <w:basedOn w:val="a"/>
    <w:uiPriority w:val="99"/>
    <w:semiHidden/>
    <w:unhideWhenUsed/>
    <w:rsid w:val="00C246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kuece.cn/pkuece/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1266</Characters>
  <Application>Microsoft Office Word</Application>
  <DocSecurity>0</DocSecurity>
  <Lines>10</Lines>
  <Paragraphs>2</Paragraphs>
  <ScaleCrop>false</ScaleCrop>
  <Company>china</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2016-10-10T03:20:00Z</dcterms:created>
  <dcterms:modified xsi:type="dcterms:W3CDTF">2016-10-10T03:24:00Z</dcterms:modified>
</cp:coreProperties>
</file>